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88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SURAT  PERNYATAAN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97180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0100" y="378000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971800" cy="1270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tabs>
          <w:tab w:val="left" w:pos="1134"/>
        </w:tabs>
        <w:spacing w:line="288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Yang bertanda tangan di bawah ini, pemegang hak cipta:</w:t>
      </w:r>
    </w:p>
    <w:p w:rsidR="00000000" w:rsidDel="00000000" w:rsidP="00000000" w:rsidRDefault="00000000" w:rsidRPr="00000000" w14:paraId="00000004">
      <w:pPr>
        <w:pageBreakBefore w:val="0"/>
        <w:spacing w:line="360" w:lineRule="auto"/>
        <w:ind w:left="567" w:firstLine="0"/>
        <w:jc w:val="both"/>
        <w:rPr>
          <w:rFonts w:ascii="Arial" w:cs="Arial" w:eastAsia="Arial" w:hAnsi="Arial"/>
          <w:b w:val="1"/>
          <w:color w:val="ffffff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 a m a</w:t>
        <w:tab/>
        <w:tab/>
        <w:tab/>
        <w:tab/>
        <w:tab/>
        <w:t xml:space="preserve">:</w:t>
        <w:tab/>
        <w:t xml:space="preserve">1.……………………2………………………3………………………4……................….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Kewarganegaraan</w:t>
        <w:tab/>
        <w:tab/>
        <w:t xml:space="preserve">: </w:t>
        <w:tab/>
        <w:t xml:space="preserve">………………………………………………………………………………………...........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ind w:left="567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Alamat</w:t>
        <w:tab/>
        <w:tab/>
        <w:tab/>
        <w:tab/>
        <w:tab/>
        <w:t xml:space="preserve">:  </w:t>
        <w:tab/>
        <w:t xml:space="preserve">………………………………………………………………………………………...........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ind w:left="567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 xml:space="preserve">………………………………………………………………………………………...........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88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Dengan ini menyatakan bahwa: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4"/>
        </w:numPr>
        <w:tabs>
          <w:tab w:val="left" w:pos="567"/>
        </w:tabs>
        <w:spacing w:line="288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Karya Cipta yang saya mohonkan: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Berupa</w:t>
        <w:tab/>
        <w:tab/>
        <w:tab/>
        <w:tab/>
        <w:tab/>
        <w:t xml:space="preserve">:  </w:t>
        <w:tab/>
        <w:t xml:space="preserve">………………………………………………………………………………………...........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ind w:left="567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Berjudul       </w:t>
        <w:tab/>
        <w:tab/>
        <w:tab/>
        <w:tab/>
        <w:t xml:space="preserve">:  </w:t>
        <w:tab/>
        <w:t xml:space="preserve">………………………………………………………………………………………...........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 xml:space="preserve">………………………………………………………………………………………...........</w:t>
      </w:r>
    </w:p>
    <w:p w:rsidR="00000000" w:rsidDel="00000000" w:rsidP="00000000" w:rsidRDefault="00000000" w:rsidRPr="00000000" w14:paraId="0000000E">
      <w:pPr>
        <w:pageBreakBefore w:val="0"/>
        <w:tabs>
          <w:tab w:val="left" w:pos="1134"/>
          <w:tab w:val="left" w:pos="1980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4" w:right="0" w:hanging="56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Tidak meniru dan tidak sama secara esensial dengan Karya Cipta milik pihak lain atau obyek kekayaan intelektual lainnya sebagaimana dimaksud dalam Pasal 68 ayat (2);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4" w:right="0" w:hanging="56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Bukan merupakan Ekspresi Budaya Tradisional sebagaimana dimaksud dalam Pasal 38;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4" w:right="0" w:hanging="56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Bukan merupakan Ciptaan yang tidak diketahui penciptanya sebagaimana dimaksud dalam Pasal 39;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4" w:right="0" w:hanging="56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Bukan merupakan hasil karya yang tidak dilindungi Hak Cipta sebagaimana dimaksud dalam Pasal 41 dan 42;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4" w:right="0" w:hanging="56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Bukan merupakan Ciptaan seni lukis yang berupa logo atau tanda pembeda yang digunakan sebagai merek dalam perdagangan barang/jasa atau digunakan sebagai lambang organisasi, badan usaha, atau badan hukum sebagaimana dimaksud dalam Pasal 65 dan;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1134" w:right="0" w:hanging="56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Bukan merupakan Ciptaan yang melanggar norma agama, norma susila, ketertiban umum, pertahanan dan keamanan negara atau melanggar peraturan perundang-undangan sebagaimana dimaksud dalam Pasal 74 ayat (1) huruf d Undang-Undang Nomor 28 Tahun 2014 tentang Hak Cipta.</w:t>
      </w:r>
    </w:p>
    <w:p w:rsidR="00000000" w:rsidDel="00000000" w:rsidP="00000000" w:rsidRDefault="00000000" w:rsidRPr="00000000" w14:paraId="00000015">
      <w:pPr>
        <w:pageBreakBefore w:val="0"/>
        <w:tabs>
          <w:tab w:val="left" w:pos="720"/>
          <w:tab w:val="left" w:pos="900"/>
          <w:tab w:val="left" w:pos="1134"/>
          <w:tab w:val="left" w:pos="1980"/>
        </w:tabs>
        <w:spacing w:line="288" w:lineRule="auto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88" w:lineRule="auto"/>
        <w:ind w:left="567"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Sebagai pemohon mempunyai kewajiban untuk menyimpan asli contoh ciptaan yang dimohonkan dan harus memberikan apabila dibutuhkan untuk kepentingan penyelesaian sengketa perdata maupun pidana sesuai dengan ketentuan perundang-undangan.</w:t>
      </w:r>
    </w:p>
    <w:p w:rsidR="00000000" w:rsidDel="00000000" w:rsidP="00000000" w:rsidRDefault="00000000" w:rsidRPr="00000000" w14:paraId="00000017">
      <w:pPr>
        <w:pageBreakBefore w:val="0"/>
        <w:spacing w:line="288" w:lineRule="auto"/>
        <w:ind w:left="567" w:firstLine="0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288" w:lineRule="auto"/>
        <w:ind w:left="567"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Karya Cipta yang saya mohonkan pada Angka 1 tersebut di atas tidak pernah dan tidak sedang dalam sengketa pidana dan/atau perdata di Pengadilan.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88" w:lineRule="auto"/>
        <w:ind w:left="567"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Dalam hal ketentuan sebagaimana dimaksud dalam Angka 1 dan Angka 3 tersebut di atas saya / kami langgar, maka saya / kami bersedia secara sukarela bahwa: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spacing w:line="288" w:lineRule="auto"/>
        <w:ind w:left="1134"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permohonan karya cipta yang saya ajukan dianggap ditarik kembali; atau 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spacing w:line="288" w:lineRule="auto"/>
        <w:ind w:left="1134"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Karya Cipta yang telah terdaftar dalam Daftar Umum Ciptaan Direktorat Hak Cipta, Direktorat Jenderal Hak Kekayaan Intelektual, Kementerian Hukum Dan Hak Asasi Manusia R.I dihapuskan sesuai dengan ketentuan perundang-undangan yang berlaku.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spacing w:line="288" w:lineRule="auto"/>
        <w:ind w:left="1134" w:hanging="567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Dalam hal kepemilikan Hak Cipta yang dimohonkan secara elektronik sedang dalam berperkara dan/atau sedang dalam gugatan di Pengadilan maka status kepemilikan surat pencatatan elektronik tersebut ditangguhkan menunggu putusan Pengadilan yang berkekuatan hukum tetap.</w:t>
      </w:r>
    </w:p>
    <w:p w:rsidR="00000000" w:rsidDel="00000000" w:rsidP="00000000" w:rsidRDefault="00000000" w:rsidRPr="00000000" w14:paraId="0000001E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Demikian Surat pernyataan ini saya/kami buat dengan sebenarnya dan untuk dipergunakan sebagimana mestinya.</w:t>
      </w:r>
    </w:p>
    <w:p w:rsidR="00000000" w:rsidDel="00000000" w:rsidP="00000000" w:rsidRDefault="00000000" w:rsidRPr="00000000" w14:paraId="0000002A">
      <w:pPr>
        <w:pageBreakBefore w:val="0"/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…………………….. , …………………  2022</w:t>
      </w:r>
    </w:p>
    <w:p w:rsidR="00000000" w:rsidDel="00000000" w:rsidP="00000000" w:rsidRDefault="00000000" w:rsidRPr="00000000" w14:paraId="0000002C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Materai 10.000, -</w:t>
      </w:r>
    </w:p>
    <w:p w:rsidR="00000000" w:rsidDel="00000000" w:rsidP="00000000" w:rsidRDefault="00000000" w:rsidRPr="00000000" w14:paraId="00000031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(……………………………………………….)</w:t>
      </w:r>
    </w:p>
    <w:p w:rsidR="00000000" w:rsidDel="00000000" w:rsidP="00000000" w:rsidRDefault="00000000" w:rsidRPr="00000000" w14:paraId="00000032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Pemegang Hak Cipta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tabs>
          <w:tab w:val="center" w:pos="7938"/>
        </w:tabs>
        <w:spacing w:line="288" w:lineRule="auto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* Semua pemegang hak cipta agar menandatangani di atas materai.</w:t>
      </w:r>
      <w:r w:rsidDel="00000000" w:rsidR="00000000" w:rsidRPr="00000000">
        <w:rPr>
          <w:rtl w:val="0"/>
        </w:rPr>
      </w:r>
    </w:p>
    <w:sectPr>
      <w:pgSz w:h="16839" w:w="11907" w:orient="portrait"/>
      <w:pgMar w:bottom="851" w:top="851" w:left="851" w:right="851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624" w:hanging="511"/>
      </w:pPr>
      <w:rPr/>
    </w:lvl>
    <w:lvl w:ilvl="1">
      <w:start w:val="1"/>
      <w:numFmt w:val="lowerLetter"/>
      <w:lvlText w:val="%2."/>
      <w:lvlJc w:val="left"/>
      <w:pPr>
        <w:ind w:left="1077" w:hanging="397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624" w:hanging="511"/>
      </w:pPr>
      <w:rPr/>
    </w:lvl>
    <w:lvl w:ilvl="1">
      <w:start w:val="1"/>
      <w:numFmt w:val="lowerLetter"/>
      <w:lvlText w:val="%2."/>
      <w:lvlJc w:val="left"/>
      <w:pPr>
        <w:ind w:left="1077" w:hanging="397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9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192" w:hanging="511"/>
      </w:pPr>
      <w:rPr/>
    </w:lvl>
    <w:lvl w:ilvl="1">
      <w:start w:val="1"/>
      <w:numFmt w:val="lowerLetter"/>
      <w:lvlText w:val="%2."/>
      <w:lvlJc w:val="left"/>
      <w:pPr>
        <w:ind w:left="2008" w:hanging="360"/>
      </w:pPr>
      <w:rPr/>
    </w:lvl>
    <w:lvl w:ilvl="2">
      <w:start w:val="1"/>
      <w:numFmt w:val="lowerRoman"/>
      <w:lvlText w:val="%3."/>
      <w:lvlJc w:val="right"/>
      <w:pPr>
        <w:ind w:left="2728" w:hanging="180"/>
      </w:pPr>
      <w:rPr/>
    </w:lvl>
    <w:lvl w:ilvl="3">
      <w:start w:val="1"/>
      <w:numFmt w:val="decimal"/>
      <w:lvlText w:val="%4."/>
      <w:lvlJc w:val="left"/>
      <w:pPr>
        <w:ind w:left="3448" w:hanging="360"/>
      </w:pPr>
      <w:rPr/>
    </w:lvl>
    <w:lvl w:ilvl="4">
      <w:start w:val="1"/>
      <w:numFmt w:val="lowerLetter"/>
      <w:lvlText w:val="%5."/>
      <w:lvlJc w:val="left"/>
      <w:pPr>
        <w:ind w:left="4168" w:hanging="360"/>
      </w:pPr>
      <w:rPr/>
    </w:lvl>
    <w:lvl w:ilvl="5">
      <w:start w:val="1"/>
      <w:numFmt w:val="lowerRoman"/>
      <w:lvlText w:val="%6."/>
      <w:lvlJc w:val="right"/>
      <w:pPr>
        <w:ind w:left="4888" w:hanging="180"/>
      </w:pPr>
      <w:rPr/>
    </w:lvl>
    <w:lvl w:ilvl="6">
      <w:start w:val="1"/>
      <w:numFmt w:val="decimal"/>
      <w:lvlText w:val="%7."/>
      <w:lvlJc w:val="left"/>
      <w:pPr>
        <w:ind w:left="5608" w:hanging="360"/>
      </w:pPr>
      <w:rPr/>
    </w:lvl>
    <w:lvl w:ilvl="7">
      <w:start w:val="1"/>
      <w:numFmt w:val="lowerLetter"/>
      <w:lvlText w:val="%8."/>
      <w:lvlJc w:val="left"/>
      <w:pPr>
        <w:ind w:left="6328" w:hanging="360"/>
      </w:pPr>
      <w:rPr/>
    </w:lvl>
    <w:lvl w:ilvl="8">
      <w:start w:val="1"/>
      <w:numFmt w:val="lowerRoman"/>
      <w:lvlText w:val="%9."/>
      <w:lvlJc w:val="right"/>
      <w:pPr>
        <w:ind w:left="704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 w:val="1"/>
    <w:pPr>
      <w:keepNext w:val="1"/>
      <w:jc w:val="center"/>
      <w:outlineLvl w:val="0"/>
    </w:pPr>
    <w:rPr>
      <w:rFonts w:eastAsiaTheme="minorEastAsia"/>
      <w:b w:val="1"/>
      <w:bCs w:val="1"/>
      <w:sz w:val="28"/>
      <w:lang w:val="id-ID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2C02A7"/>
    <w:pPr>
      <w:ind w:left="720"/>
      <w:contextualSpacing w:val="1"/>
    </w:pPr>
  </w:style>
  <w:style w:type="table" w:styleId="TableGrid">
    <w:name w:val="Table Grid"/>
    <w:basedOn w:val="TableNormal"/>
    <w:rsid w:val="001E7DE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nhideWhenUsed w:val="1"/>
    <w:rsid w:val="00500C4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500C40"/>
    <w:rPr>
      <w:sz w:val="24"/>
      <w:szCs w:val="24"/>
    </w:rPr>
  </w:style>
  <w:style w:type="paragraph" w:styleId="Footer">
    <w:name w:val="footer"/>
    <w:basedOn w:val="Normal"/>
    <w:link w:val="FooterChar"/>
    <w:unhideWhenUsed w:val="1"/>
    <w:rsid w:val="00500C4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500C40"/>
    <w:rPr>
      <w:sz w:val="24"/>
      <w:szCs w:val="24"/>
    </w:rPr>
  </w:style>
  <w:style w:type="paragraph" w:styleId="FootnoteText">
    <w:name w:val="footnote text"/>
    <w:basedOn w:val="Normal"/>
    <w:link w:val="FootnoteTextChar"/>
    <w:semiHidden w:val="1"/>
    <w:unhideWhenUsed w:val="1"/>
    <w:rsid w:val="00A43EA9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A43EA9"/>
  </w:style>
  <w:style w:type="character" w:styleId="FootnoteReference">
    <w:name w:val="footnote reference"/>
    <w:basedOn w:val="DefaultParagraphFont"/>
    <w:semiHidden w:val="1"/>
    <w:unhideWhenUsed w:val="1"/>
    <w:rsid w:val="00A43EA9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hj1xdNtkls23QBRwDWBLI9Nonw==">AMUW2mXyh24QDrHX0C8nijW6aE7xbwvesRoWFmG2YBLreNsa0t/z1vt1UcTSvMDcxkKCmN4y69lyg+J7zANu21fQJpPj//+rtTSI+uSxmqGel6K1SkrUVE82liW0AC5sVdfJCLUxp/Z2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2018-12-07T01:29:00Z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